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5B3" w:rsidRPr="003725B3" w:rsidRDefault="003725B3" w:rsidP="003725B3">
      <w:r w:rsidRPr="003725B3">
        <w:rPr>
          <w:b/>
          <w:bCs/>
        </w:rPr>
        <w:t>PT. SEGAR ALAM ABADI</w:t>
      </w:r>
      <w:r w:rsidRPr="003725B3">
        <w:rPr>
          <w:b/>
          <w:bCs/>
        </w:rPr>
        <w:br/>
      </w:r>
      <w:r w:rsidRPr="003725B3">
        <w:t>Ruko Edelwis Permai Blok AB3 No. 4</w:t>
      </w:r>
      <w:proofErr w:type="gramStart"/>
      <w:r w:rsidRPr="003725B3">
        <w:t>  Jl</w:t>
      </w:r>
      <w:proofErr w:type="gramEnd"/>
      <w:r w:rsidRPr="003725B3">
        <w:t>. Raya  Wangi Teh Melati Km. 3,8 Bandung 670977</w:t>
      </w:r>
      <w:r w:rsidRPr="003725B3">
        <w:br/>
        <w:t xml:space="preserve">Telp. </w:t>
      </w:r>
      <w:proofErr w:type="gramStart"/>
      <w:r w:rsidRPr="003725B3">
        <w:t>022 332769 Fax.</w:t>
      </w:r>
      <w:proofErr w:type="gramEnd"/>
      <w:r w:rsidRPr="003725B3">
        <w:t xml:space="preserve"> </w:t>
      </w:r>
      <w:proofErr w:type="gramStart"/>
      <w:r w:rsidRPr="003725B3">
        <w:t>022 332766 Mobile.</w:t>
      </w:r>
      <w:proofErr w:type="gramEnd"/>
      <w:r w:rsidRPr="003725B3">
        <w:t xml:space="preserve"> 09762467925</w:t>
      </w:r>
      <w:r w:rsidRPr="003725B3">
        <w:br/>
        <w:t>Website: www.segaralamabadi.com Email: info@segaralamabadi.com</w:t>
      </w:r>
    </w:p>
    <w:p w:rsidR="003725B3" w:rsidRPr="003725B3" w:rsidRDefault="003725B3" w:rsidP="003725B3">
      <w:r w:rsidRPr="003725B3">
        <w:t>Bandung, 1 April 2018</w:t>
      </w:r>
    </w:p>
    <w:p w:rsidR="003725B3" w:rsidRPr="003725B3" w:rsidRDefault="003725B3" w:rsidP="003725B3">
      <w:r w:rsidRPr="003725B3">
        <w:t>Nomor                 : 005/PTSAB/60/VIII/2018</w:t>
      </w:r>
      <w:r w:rsidRPr="003725B3">
        <w:br/>
        <w:t>Perihal                 : Undangan Kegiatan</w:t>
      </w:r>
    </w:p>
    <w:p w:rsidR="003725B3" w:rsidRPr="003725B3" w:rsidRDefault="003725B3" w:rsidP="003725B3">
      <w:r w:rsidRPr="003725B3">
        <w:t>Kepada</w:t>
      </w:r>
      <w:r w:rsidRPr="003725B3">
        <w:br/>
        <w:t>Bapak/ Ibu/ Saudara/ Saudari</w:t>
      </w:r>
      <w:r w:rsidRPr="003725B3">
        <w:br/>
        <w:t>Karyawan PT. Segar Alam Abadi</w:t>
      </w:r>
      <w:r w:rsidRPr="003725B3">
        <w:br/>
        <w:t>Di tempat</w:t>
      </w:r>
    </w:p>
    <w:p w:rsidR="003725B3" w:rsidRPr="003725B3" w:rsidRDefault="003725B3" w:rsidP="003725B3">
      <w:r w:rsidRPr="003725B3">
        <w:t>Dengan hormat,</w:t>
      </w:r>
    </w:p>
    <w:p w:rsidR="003725B3" w:rsidRPr="003725B3" w:rsidRDefault="003725B3" w:rsidP="003725B3">
      <w:proofErr w:type="gramStart"/>
      <w:r w:rsidRPr="003725B3">
        <w:t>Segala puji hanya bagi Allah SWT yang telah memberikan nikmat hingga saat ini.</w:t>
      </w:r>
      <w:proofErr w:type="gramEnd"/>
      <w:r w:rsidRPr="003725B3">
        <w:t xml:space="preserve"> Shalawat serta </w:t>
      </w:r>
      <w:proofErr w:type="gramStart"/>
      <w:r w:rsidRPr="003725B3">
        <w:t>salam</w:t>
      </w:r>
      <w:proofErr w:type="gramEnd"/>
      <w:r w:rsidRPr="003725B3">
        <w:t xml:space="preserve"> semoga tercurah kepada junjungan kita nabi Muhammad SAW beserta keluarganya, para sahabatnya dan umatnya yang setia hingga akhir zaman. Teriring </w:t>
      </w:r>
      <w:proofErr w:type="gramStart"/>
      <w:r w:rsidRPr="003725B3">
        <w:t>doa</w:t>
      </w:r>
      <w:proofErr w:type="gramEnd"/>
      <w:r w:rsidRPr="003725B3">
        <w:t xml:space="preserve"> semoga kita senantiasa berada dalam lindungan Allah SWT.</w:t>
      </w:r>
    </w:p>
    <w:p w:rsidR="003725B3" w:rsidRPr="003725B3" w:rsidRDefault="003725B3" w:rsidP="003725B3">
      <w:r w:rsidRPr="003725B3">
        <w:t>Sehubungan dengan akan berakhirnya tutup buku perusahaan, maka dengan ini, pihak perusahaan bermaksud untuk mengundang Bapak/ Ibu/ Saudaa/ Saudari seluruh karyawan untuk dapat hadir di acara gathering perusahaan yang  akan dilaksanakan pada :</w:t>
      </w:r>
    </w:p>
    <w:tbl>
      <w:tblPr>
        <w:tblW w:w="51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4"/>
        <w:gridCol w:w="346"/>
        <w:gridCol w:w="2895"/>
      </w:tblGrid>
      <w:tr w:rsidR="003725B3" w:rsidRPr="003725B3" w:rsidTr="003725B3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vAlign w:val="bottom"/>
            <w:hideMark/>
          </w:tcPr>
          <w:p w:rsidR="003725B3" w:rsidRPr="003725B3" w:rsidRDefault="003725B3" w:rsidP="003725B3">
            <w:r w:rsidRPr="003725B3">
              <w:t>Hari/Tanggal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vAlign w:val="bottom"/>
            <w:hideMark/>
          </w:tcPr>
          <w:p w:rsidR="003725B3" w:rsidRPr="003725B3" w:rsidRDefault="003725B3" w:rsidP="003725B3">
            <w:r w:rsidRPr="003725B3">
              <w:t>: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vAlign w:val="bottom"/>
            <w:hideMark/>
          </w:tcPr>
          <w:p w:rsidR="003725B3" w:rsidRPr="003725B3" w:rsidRDefault="003725B3" w:rsidP="003725B3">
            <w:r w:rsidRPr="003725B3">
              <w:t>Selasa/2 April 2018</w:t>
            </w:r>
          </w:p>
        </w:tc>
      </w:tr>
      <w:tr w:rsidR="003725B3" w:rsidRPr="003725B3" w:rsidTr="003725B3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vAlign w:val="bottom"/>
            <w:hideMark/>
          </w:tcPr>
          <w:p w:rsidR="003725B3" w:rsidRPr="003725B3" w:rsidRDefault="003725B3" w:rsidP="003725B3">
            <w:r w:rsidRPr="003725B3">
              <w:t>Tempat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vAlign w:val="bottom"/>
            <w:hideMark/>
          </w:tcPr>
          <w:p w:rsidR="003725B3" w:rsidRPr="003725B3" w:rsidRDefault="003725B3" w:rsidP="003725B3">
            <w:r w:rsidRPr="003725B3">
              <w:t>: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7" w:type="dxa"/>
              <w:bottom w:w="0" w:type="dxa"/>
              <w:right w:w="77" w:type="dxa"/>
            </w:tcMar>
            <w:vAlign w:val="bottom"/>
            <w:hideMark/>
          </w:tcPr>
          <w:p w:rsidR="003725B3" w:rsidRPr="003725B3" w:rsidRDefault="003725B3" w:rsidP="003725B3">
            <w:r w:rsidRPr="003725B3">
              <w:t>Kota Wisata Bandung</w:t>
            </w:r>
          </w:p>
        </w:tc>
      </w:tr>
    </w:tbl>
    <w:p w:rsidR="003725B3" w:rsidRPr="003725B3" w:rsidRDefault="003725B3" w:rsidP="003725B3">
      <w:r w:rsidRPr="003725B3">
        <w:t xml:space="preserve">Demikian </w:t>
      </w:r>
      <w:proofErr w:type="gramStart"/>
      <w:r w:rsidRPr="003725B3">
        <w:t>surat  undangan</w:t>
      </w:r>
      <w:proofErr w:type="gramEnd"/>
      <w:r w:rsidRPr="003725B3">
        <w:t xml:space="preserve"> ini kami sampaikan,  atas perhatian Bapak/Ibu, kami ucapkan terima kasih.</w:t>
      </w:r>
    </w:p>
    <w:p w:rsidR="003725B3" w:rsidRPr="003725B3" w:rsidRDefault="003725B3" w:rsidP="003725B3">
      <w:r w:rsidRPr="003725B3">
        <w:t>Hormat Kami</w:t>
      </w:r>
      <w:proofErr w:type="gramStart"/>
      <w:r w:rsidRPr="003725B3">
        <w:t>,</w:t>
      </w:r>
      <w:proofErr w:type="gramEnd"/>
      <w:r w:rsidRPr="003725B3">
        <w:br/>
        <w:t>Direktur PT. Segar Alam Abadi,</w:t>
      </w:r>
    </w:p>
    <w:p w:rsidR="003725B3" w:rsidRPr="003725B3" w:rsidRDefault="003725B3" w:rsidP="003725B3">
      <w:r w:rsidRPr="003725B3">
        <w:t> </w:t>
      </w:r>
    </w:p>
    <w:p w:rsidR="003725B3" w:rsidRPr="003725B3" w:rsidRDefault="003725B3" w:rsidP="003725B3">
      <w:r w:rsidRPr="003725B3">
        <w:t>Anton Jaya</w:t>
      </w:r>
    </w:p>
    <w:p w:rsidR="003725B3" w:rsidRPr="003725B3" w:rsidRDefault="003725B3" w:rsidP="003725B3">
      <w:hyperlink r:id="rId6" w:history="1">
        <w:r w:rsidRPr="003725B3">
          <w:rPr>
            <w:rStyle w:val="Hyperlink"/>
          </w:rPr>
          <w:t>Download Surat</w:t>
        </w:r>
      </w:hyperlink>
      <w:bookmarkStart w:id="0" w:name="_GoBack"/>
      <w:bookmarkEnd w:id="0"/>
    </w:p>
    <w:sectPr w:rsidR="003725B3" w:rsidRPr="003725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413B"/>
    <w:multiLevelType w:val="multilevel"/>
    <w:tmpl w:val="6A3AA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01627"/>
    <w:multiLevelType w:val="multilevel"/>
    <w:tmpl w:val="0882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5A0188"/>
    <w:multiLevelType w:val="multilevel"/>
    <w:tmpl w:val="C6846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A413CE"/>
    <w:multiLevelType w:val="multilevel"/>
    <w:tmpl w:val="09E27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AF49AC"/>
    <w:multiLevelType w:val="multilevel"/>
    <w:tmpl w:val="38660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FA97B2E"/>
    <w:multiLevelType w:val="multilevel"/>
    <w:tmpl w:val="C0B2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CE0810"/>
    <w:multiLevelType w:val="multilevel"/>
    <w:tmpl w:val="02746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707405"/>
    <w:multiLevelType w:val="multilevel"/>
    <w:tmpl w:val="7EF28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5B3"/>
    <w:rsid w:val="003725B3"/>
    <w:rsid w:val="0062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25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25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141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32773">
                      <w:marLeft w:val="-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602">
                          <w:marLeft w:val="1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70788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70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568719">
                                      <w:marLeft w:val="0"/>
                                      <w:marRight w:val="-60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276227">
                                          <w:marLeft w:val="0"/>
                                          <w:marRight w:val="60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96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120025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546719">
                                                      <w:marLeft w:val="-30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282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41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492797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1033916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490218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1573273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336469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1648968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871458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1344166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1860047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679084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1885827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2081096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804272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143740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single" w:sz="6" w:space="8" w:color="AAAAAA"/>
                                                                <w:left w:val="single" w:sz="6" w:space="8" w:color="AAAAAA"/>
                                                                <w:bottom w:val="single" w:sz="6" w:space="8" w:color="AAAAAA"/>
                                                                <w:right w:val="single" w:sz="6" w:space="8" w:color="AAAAAA"/>
                                                              </w:divBdr>
                                                              <w:divsChild>
                                                                <w:div w:id="466506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8610139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2654597">
                                      <w:marLeft w:val="9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725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05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995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8633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85275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7451425">
                                              <w:marLeft w:val="0"/>
                                              <w:marRight w:val="0"/>
                                              <w:marTop w:val="4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647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436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1524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5682413">
                                              <w:marLeft w:val="0"/>
                                              <w:marRight w:val="0"/>
                                              <w:marTop w:val="4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264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5000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04926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8693309">
                                              <w:marLeft w:val="0"/>
                                              <w:marRight w:val="0"/>
                                              <w:marTop w:val="4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238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2787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50469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2457028">
                                              <w:marLeft w:val="0"/>
                                              <w:marRight w:val="0"/>
                                              <w:marTop w:val="4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29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54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97521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4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16580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143127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4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367133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2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99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0671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78456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794671">
          <w:marLeft w:val="0"/>
          <w:marRight w:val="0"/>
          <w:marTop w:val="0"/>
          <w:marBottom w:val="0"/>
          <w:divBdr>
            <w:top w:val="single" w:sz="6" w:space="0" w:color="222222"/>
            <w:left w:val="single" w:sz="6" w:space="0" w:color="222222"/>
            <w:bottom w:val="single" w:sz="6" w:space="0" w:color="222222"/>
            <w:right w:val="single" w:sz="6" w:space="0" w:color="222222"/>
          </w:divBdr>
        </w:div>
      </w:divsChild>
    </w:div>
    <w:div w:id="14881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1741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4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96964">
                      <w:marLeft w:val="-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7230">
                          <w:marLeft w:val="1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3725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82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976965">
                                      <w:marLeft w:val="0"/>
                                      <w:marRight w:val="-60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893446">
                                          <w:marLeft w:val="0"/>
                                          <w:marRight w:val="60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398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506029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517901">
                                                      <w:marLeft w:val="-30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436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246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918948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285429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1412850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1582442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1935360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1739160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2131388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452215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105004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707489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1236623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927036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1342776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206576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single" w:sz="6" w:space="8" w:color="AAAAAA"/>
                                                                <w:left w:val="single" w:sz="6" w:space="8" w:color="AAAAAA"/>
                                                                <w:bottom w:val="single" w:sz="6" w:space="8" w:color="AAAAAA"/>
                                                                <w:right w:val="single" w:sz="6" w:space="8" w:color="AAAAAA"/>
                                                              </w:divBdr>
                                                              <w:divsChild>
                                                                <w:div w:id="1150370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3335817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9773699">
                                      <w:marLeft w:val="9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05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89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816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26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81324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8912070">
                                              <w:marLeft w:val="0"/>
                                              <w:marRight w:val="0"/>
                                              <w:marTop w:val="4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871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7896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78639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0217874">
                                              <w:marLeft w:val="0"/>
                                              <w:marRight w:val="0"/>
                                              <w:marTop w:val="4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81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359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54255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3085284">
                                              <w:marLeft w:val="0"/>
                                              <w:marRight w:val="0"/>
                                              <w:marTop w:val="4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149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290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6353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2477987">
                                              <w:marLeft w:val="0"/>
                                              <w:marRight w:val="0"/>
                                              <w:marTop w:val="4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462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2655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49547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74849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43616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4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8332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7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2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587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02411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764661">
          <w:marLeft w:val="0"/>
          <w:marRight w:val="0"/>
          <w:marTop w:val="0"/>
          <w:marBottom w:val="0"/>
          <w:divBdr>
            <w:top w:val="single" w:sz="6" w:space="0" w:color="222222"/>
            <w:left w:val="single" w:sz="6" w:space="0" w:color="222222"/>
            <w:bottom w:val="single" w:sz="6" w:space="0" w:color="222222"/>
            <w:right w:val="single" w:sz="6" w:space="0" w:color="222222"/>
          </w:divBdr>
        </w:div>
      </w:divsChild>
    </w:div>
    <w:div w:id="20099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6037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01629">
                      <w:marLeft w:val="-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7705">
                          <w:marLeft w:val="1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69426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57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3410">
                                      <w:marLeft w:val="0"/>
                                      <w:marRight w:val="-60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656599">
                                          <w:marLeft w:val="0"/>
                                          <w:marRight w:val="60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26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596602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205013">
                                                      <w:marLeft w:val="-30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113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964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1819956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1084255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1278178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1866168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1811945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1916207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240221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1004089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1453743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1668241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1141461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1576546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296648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1547326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single" w:sz="6" w:space="8" w:color="AAAAAA"/>
                                                                <w:left w:val="single" w:sz="6" w:space="8" w:color="AAAAAA"/>
                                                                <w:bottom w:val="single" w:sz="6" w:space="8" w:color="AAAAAA"/>
                                                                <w:right w:val="single" w:sz="6" w:space="8" w:color="AAAAAA"/>
                                                              </w:divBdr>
                                                              <w:divsChild>
                                                                <w:div w:id="123667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5142138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8846019">
                                      <w:marLeft w:val="9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5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309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572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8533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09737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1053175">
                                              <w:marLeft w:val="0"/>
                                              <w:marRight w:val="0"/>
                                              <w:marTop w:val="4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606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16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8243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6955738">
                                              <w:marLeft w:val="0"/>
                                              <w:marRight w:val="0"/>
                                              <w:marTop w:val="4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60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8886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04762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5992930">
                                              <w:marLeft w:val="0"/>
                                              <w:marRight w:val="0"/>
                                              <w:marTop w:val="4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289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808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42148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2645989">
                                              <w:marLeft w:val="0"/>
                                              <w:marRight w:val="0"/>
                                              <w:marTop w:val="4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902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8498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31933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67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8884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5596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1070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9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73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20493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31432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1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367391">
          <w:marLeft w:val="0"/>
          <w:marRight w:val="0"/>
          <w:marTop w:val="0"/>
          <w:marBottom w:val="0"/>
          <w:divBdr>
            <w:top w:val="single" w:sz="6" w:space="0" w:color="222222"/>
            <w:left w:val="single" w:sz="6" w:space="0" w:color="222222"/>
            <w:bottom w:val="single" w:sz="6" w:space="0" w:color="222222"/>
            <w:right w:val="single" w:sz="6" w:space="0" w:color="222222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D8rDlJODkvg95uSQKqas_O0r0EoUhmm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 UMAMI</dc:creator>
  <cp:lastModifiedBy>EKA UMAMI</cp:lastModifiedBy>
  <cp:revision>1</cp:revision>
  <dcterms:created xsi:type="dcterms:W3CDTF">2019-11-08T05:26:00Z</dcterms:created>
  <dcterms:modified xsi:type="dcterms:W3CDTF">2019-11-08T05:29:00Z</dcterms:modified>
</cp:coreProperties>
</file>